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8A03D3" w14:textId="77777777" w:rsidR="00E66C4A" w:rsidRPr="00E66C4A" w:rsidRDefault="00E66C4A" w:rsidP="00A31150">
      <w:pPr>
        <w:spacing w:line="480" w:lineRule="auto"/>
        <w:rPr>
          <w:rFonts w:asciiTheme="majorBidi" w:hAnsiTheme="majorBidi" w:cstheme="majorBidi"/>
          <w:sz w:val="24"/>
          <w:szCs w:val="24"/>
        </w:rPr>
      </w:pPr>
    </w:p>
    <w:p w14:paraId="2CC1792A" w14:textId="77777777" w:rsidR="00E66C4A" w:rsidRPr="00E66C4A" w:rsidRDefault="00E66C4A" w:rsidP="00A31150">
      <w:pPr>
        <w:spacing w:line="480" w:lineRule="auto"/>
        <w:rPr>
          <w:rFonts w:asciiTheme="majorBidi" w:hAnsiTheme="majorBidi" w:cstheme="majorBidi"/>
          <w:sz w:val="24"/>
          <w:szCs w:val="24"/>
        </w:rPr>
      </w:pPr>
    </w:p>
    <w:p w14:paraId="15520CFD" w14:textId="77777777" w:rsidR="00E66C4A" w:rsidRPr="00E66C4A" w:rsidRDefault="00E66C4A" w:rsidP="00A31150">
      <w:pPr>
        <w:spacing w:line="480" w:lineRule="auto"/>
        <w:rPr>
          <w:rFonts w:asciiTheme="majorBidi" w:hAnsiTheme="majorBidi" w:cstheme="majorBidi"/>
          <w:sz w:val="24"/>
          <w:szCs w:val="24"/>
        </w:rPr>
      </w:pPr>
    </w:p>
    <w:p w14:paraId="07C8F964" w14:textId="77777777" w:rsidR="00E66C4A" w:rsidRPr="00E66C4A" w:rsidRDefault="00E66C4A" w:rsidP="00A31150">
      <w:pPr>
        <w:spacing w:line="480" w:lineRule="auto"/>
        <w:rPr>
          <w:rFonts w:asciiTheme="majorBidi" w:hAnsiTheme="majorBidi" w:cstheme="majorBidi"/>
          <w:sz w:val="24"/>
          <w:szCs w:val="24"/>
        </w:rPr>
      </w:pPr>
    </w:p>
    <w:p w14:paraId="44141CA3" w14:textId="77777777" w:rsidR="00E66C4A" w:rsidRPr="00E66C4A" w:rsidRDefault="00E66C4A" w:rsidP="00A31150">
      <w:pPr>
        <w:spacing w:line="480" w:lineRule="auto"/>
        <w:rPr>
          <w:rFonts w:asciiTheme="majorBidi" w:hAnsiTheme="majorBidi" w:cstheme="majorBidi"/>
          <w:sz w:val="24"/>
          <w:szCs w:val="24"/>
        </w:rPr>
      </w:pPr>
    </w:p>
    <w:p w14:paraId="529B729A" w14:textId="77777777" w:rsidR="00E66C4A" w:rsidRPr="00E66C4A" w:rsidRDefault="00E66C4A" w:rsidP="00A31150">
      <w:pPr>
        <w:spacing w:line="480" w:lineRule="auto"/>
        <w:jc w:val="center"/>
        <w:rPr>
          <w:rFonts w:asciiTheme="majorBidi" w:hAnsiTheme="majorBidi" w:cstheme="majorBidi"/>
          <w:sz w:val="24"/>
          <w:szCs w:val="24"/>
        </w:rPr>
      </w:pPr>
      <w:bookmarkStart w:id="0" w:name="_Hlk56604178"/>
      <w:r w:rsidRPr="00E66C4A">
        <w:rPr>
          <w:rFonts w:asciiTheme="majorBidi" w:hAnsiTheme="majorBidi" w:cstheme="majorBidi"/>
          <w:sz w:val="24"/>
          <w:szCs w:val="24"/>
        </w:rPr>
        <w:t>Using Animals for Scientific Research Purposes.</w:t>
      </w:r>
    </w:p>
    <w:bookmarkEnd w:id="0"/>
    <w:p w14:paraId="30887289" w14:textId="77777777" w:rsidR="00E66C4A" w:rsidRPr="00E66C4A" w:rsidRDefault="00E66C4A" w:rsidP="00A31150">
      <w:pPr>
        <w:spacing w:line="480" w:lineRule="auto"/>
        <w:jc w:val="center"/>
        <w:rPr>
          <w:rFonts w:asciiTheme="majorBidi" w:hAnsiTheme="majorBidi" w:cstheme="majorBidi"/>
          <w:sz w:val="24"/>
          <w:szCs w:val="24"/>
        </w:rPr>
      </w:pPr>
    </w:p>
    <w:p w14:paraId="7D9EBD85" w14:textId="77777777" w:rsidR="00E66C4A" w:rsidRPr="00E66C4A" w:rsidRDefault="00E66C4A" w:rsidP="00A31150">
      <w:pPr>
        <w:spacing w:line="480" w:lineRule="auto"/>
        <w:jc w:val="center"/>
        <w:rPr>
          <w:rFonts w:asciiTheme="majorBidi" w:hAnsiTheme="majorBidi" w:cstheme="majorBidi"/>
          <w:sz w:val="24"/>
          <w:szCs w:val="24"/>
        </w:rPr>
      </w:pPr>
      <w:r w:rsidRPr="00E66C4A">
        <w:rPr>
          <w:rFonts w:asciiTheme="majorBidi" w:hAnsiTheme="majorBidi" w:cstheme="majorBidi"/>
          <w:sz w:val="24"/>
          <w:szCs w:val="24"/>
        </w:rPr>
        <w:t>Name</w:t>
      </w:r>
    </w:p>
    <w:p w14:paraId="4DD989A8" w14:textId="77777777" w:rsidR="00E66C4A" w:rsidRPr="00E66C4A" w:rsidRDefault="00E66C4A" w:rsidP="00A31150">
      <w:pPr>
        <w:spacing w:line="480" w:lineRule="auto"/>
        <w:jc w:val="center"/>
        <w:rPr>
          <w:rFonts w:asciiTheme="majorBidi" w:hAnsiTheme="majorBidi" w:cstheme="majorBidi"/>
          <w:sz w:val="24"/>
          <w:szCs w:val="24"/>
        </w:rPr>
      </w:pPr>
    </w:p>
    <w:p w14:paraId="2D82D311" w14:textId="77777777" w:rsidR="00E66C4A" w:rsidRPr="00E66C4A" w:rsidRDefault="00E66C4A" w:rsidP="00A31150">
      <w:pPr>
        <w:spacing w:line="480" w:lineRule="auto"/>
        <w:jc w:val="center"/>
        <w:rPr>
          <w:rFonts w:asciiTheme="majorBidi" w:hAnsiTheme="majorBidi" w:cstheme="majorBidi"/>
          <w:sz w:val="24"/>
          <w:szCs w:val="24"/>
        </w:rPr>
      </w:pPr>
      <w:r w:rsidRPr="00E66C4A">
        <w:rPr>
          <w:rFonts w:asciiTheme="majorBidi" w:hAnsiTheme="majorBidi" w:cstheme="majorBidi"/>
          <w:sz w:val="24"/>
          <w:szCs w:val="24"/>
        </w:rPr>
        <w:t>Institutional Affiliation</w:t>
      </w:r>
    </w:p>
    <w:p w14:paraId="0EE7EF46" w14:textId="77777777" w:rsidR="00E66C4A" w:rsidRPr="00E66C4A" w:rsidRDefault="00E66C4A" w:rsidP="00A31150">
      <w:pPr>
        <w:spacing w:line="480" w:lineRule="auto"/>
        <w:rPr>
          <w:rFonts w:asciiTheme="majorBidi" w:hAnsiTheme="majorBidi" w:cstheme="majorBidi"/>
          <w:sz w:val="24"/>
          <w:szCs w:val="24"/>
        </w:rPr>
      </w:pPr>
    </w:p>
    <w:p w14:paraId="72D2F777" w14:textId="77777777" w:rsidR="00E66C4A" w:rsidRPr="00E66C4A" w:rsidRDefault="00E66C4A" w:rsidP="00A31150">
      <w:pPr>
        <w:spacing w:line="480" w:lineRule="auto"/>
        <w:rPr>
          <w:rFonts w:asciiTheme="majorBidi" w:hAnsiTheme="majorBidi" w:cstheme="majorBidi"/>
          <w:sz w:val="24"/>
          <w:szCs w:val="24"/>
        </w:rPr>
      </w:pPr>
    </w:p>
    <w:p w14:paraId="226C826C" w14:textId="77777777" w:rsidR="00E66C4A" w:rsidRPr="00E66C4A" w:rsidRDefault="00E66C4A" w:rsidP="00A31150">
      <w:pPr>
        <w:spacing w:line="480" w:lineRule="auto"/>
        <w:rPr>
          <w:rFonts w:asciiTheme="majorBidi" w:hAnsiTheme="majorBidi" w:cstheme="majorBidi"/>
          <w:sz w:val="24"/>
          <w:szCs w:val="24"/>
        </w:rPr>
      </w:pPr>
    </w:p>
    <w:p w14:paraId="37D43C2E" w14:textId="77777777" w:rsidR="00E66C4A" w:rsidRPr="00E66C4A" w:rsidRDefault="00E66C4A" w:rsidP="00A31150">
      <w:pPr>
        <w:spacing w:line="480" w:lineRule="auto"/>
        <w:rPr>
          <w:rFonts w:asciiTheme="majorBidi" w:hAnsiTheme="majorBidi" w:cstheme="majorBidi"/>
          <w:sz w:val="24"/>
          <w:szCs w:val="24"/>
        </w:rPr>
      </w:pPr>
    </w:p>
    <w:p w14:paraId="64158D78" w14:textId="77777777" w:rsidR="00E66C4A" w:rsidRPr="00E66C4A" w:rsidRDefault="00E66C4A" w:rsidP="00A31150">
      <w:pPr>
        <w:spacing w:line="480" w:lineRule="auto"/>
        <w:rPr>
          <w:rFonts w:asciiTheme="majorBidi" w:hAnsiTheme="majorBidi" w:cstheme="majorBidi"/>
          <w:sz w:val="24"/>
          <w:szCs w:val="24"/>
        </w:rPr>
      </w:pPr>
    </w:p>
    <w:p w14:paraId="29E12FDA" w14:textId="77777777" w:rsidR="00E66C4A" w:rsidRPr="00E66C4A" w:rsidRDefault="00E66C4A" w:rsidP="00A31150">
      <w:pPr>
        <w:spacing w:line="480" w:lineRule="auto"/>
        <w:rPr>
          <w:rFonts w:asciiTheme="majorBidi" w:hAnsiTheme="majorBidi" w:cstheme="majorBidi"/>
          <w:sz w:val="24"/>
          <w:szCs w:val="24"/>
        </w:rPr>
      </w:pPr>
    </w:p>
    <w:p w14:paraId="3EF59051" w14:textId="77777777" w:rsidR="00E66C4A" w:rsidRPr="00E66C4A" w:rsidRDefault="00E66C4A" w:rsidP="00A31150">
      <w:pPr>
        <w:spacing w:line="480" w:lineRule="auto"/>
        <w:rPr>
          <w:rFonts w:asciiTheme="majorBidi" w:hAnsiTheme="majorBidi" w:cstheme="majorBidi"/>
          <w:sz w:val="24"/>
          <w:szCs w:val="24"/>
        </w:rPr>
      </w:pPr>
    </w:p>
    <w:p w14:paraId="6DAE5042" w14:textId="77777777" w:rsidR="00E66C4A" w:rsidRPr="00E66C4A" w:rsidRDefault="00E66C4A" w:rsidP="00A31150">
      <w:pPr>
        <w:spacing w:line="480" w:lineRule="auto"/>
        <w:rPr>
          <w:rFonts w:asciiTheme="majorBidi" w:hAnsiTheme="majorBidi" w:cstheme="majorBidi"/>
          <w:sz w:val="24"/>
          <w:szCs w:val="24"/>
        </w:rPr>
      </w:pPr>
    </w:p>
    <w:p w14:paraId="5349F633" w14:textId="77777777" w:rsidR="00E66C4A" w:rsidRPr="00E66C4A" w:rsidRDefault="00E66C4A" w:rsidP="00A31150">
      <w:pPr>
        <w:spacing w:line="480" w:lineRule="auto"/>
        <w:rPr>
          <w:rFonts w:asciiTheme="majorBidi" w:hAnsiTheme="majorBidi" w:cstheme="majorBidi"/>
          <w:sz w:val="24"/>
          <w:szCs w:val="24"/>
        </w:rPr>
      </w:pPr>
    </w:p>
    <w:p w14:paraId="5776F70A" w14:textId="1CE835CF" w:rsidR="00E66C4A" w:rsidRPr="00AE6B74" w:rsidRDefault="00E66C4A" w:rsidP="00A31150">
      <w:pPr>
        <w:spacing w:line="480" w:lineRule="auto"/>
        <w:rPr>
          <w:rFonts w:asciiTheme="majorBidi" w:hAnsiTheme="majorBidi" w:cstheme="majorBidi"/>
          <w:sz w:val="24"/>
          <w:szCs w:val="24"/>
        </w:rPr>
      </w:pPr>
    </w:p>
    <w:p w14:paraId="738148F2" w14:textId="69E800D8" w:rsidR="009B11B5" w:rsidRDefault="00E66C4A" w:rsidP="009B11B5">
      <w:pPr>
        <w:spacing w:line="480" w:lineRule="auto"/>
        <w:jc w:val="center"/>
        <w:rPr>
          <w:rFonts w:asciiTheme="majorBidi" w:hAnsiTheme="majorBidi" w:cstheme="majorBidi"/>
          <w:sz w:val="24"/>
          <w:szCs w:val="24"/>
        </w:rPr>
      </w:pPr>
      <w:r w:rsidRPr="00E66C4A">
        <w:rPr>
          <w:rFonts w:asciiTheme="majorBidi" w:hAnsiTheme="majorBidi" w:cstheme="majorBidi"/>
          <w:b/>
          <w:bCs/>
          <w:sz w:val="24"/>
          <w:szCs w:val="24"/>
        </w:rPr>
        <w:lastRenderedPageBreak/>
        <w:t>Introduction</w:t>
      </w:r>
    </w:p>
    <w:p w14:paraId="4565465F" w14:textId="77777777" w:rsidR="009B11B5" w:rsidRPr="009B11B5" w:rsidRDefault="009B11B5" w:rsidP="009B11B5">
      <w:pPr>
        <w:spacing w:line="480" w:lineRule="auto"/>
        <w:rPr>
          <w:rFonts w:asciiTheme="majorBidi" w:hAnsiTheme="majorBidi" w:cstheme="majorBidi"/>
          <w:sz w:val="24"/>
          <w:szCs w:val="24"/>
        </w:rPr>
      </w:pPr>
      <w:r w:rsidRPr="009B11B5">
        <w:rPr>
          <w:rFonts w:asciiTheme="majorBidi" w:hAnsiTheme="majorBidi" w:cstheme="majorBidi"/>
          <w:sz w:val="24"/>
          <w:szCs w:val="24"/>
        </w:rPr>
        <w:t>Animals have been used for scientific research purposes since the second and fourth centuries BC. People have been performing experiments on living animals since then. This issue of animal experimentation for research purposes has been a source of heated debate over the years. Philosophers want the employment of animals for scientific research purposes outlawed because it causes pain and harm to these animals. Contrary to the philosophers, scientists believe it is okay to use animals since they look only at the positive’s animal research brings to the medical field. The purpose of this survey is to find out how what the public thinks about animal research, how it has impacted the lives of human beings and that of animals. Dichotomous, multiple-choice, and open-ended questions have been used to collect data for this survey. The aim of using this survey to collect our data is because it is relatively not as expensive, regardless of whether respondents are given incentives. The flexibility of surveys is another reason why we considered using it. Surveys are conducted in various ways. They could be face-to-face, online, or a telephone call for respondents in remote areas. Dependability is another factor why a survey is mostly preferred. The fact that surveys can be conducted anonymously makes respondents honest.</w:t>
      </w:r>
    </w:p>
    <w:p w14:paraId="594979DC" w14:textId="77777777" w:rsidR="009B11B5" w:rsidRPr="009B11B5" w:rsidRDefault="009B11B5" w:rsidP="009B11B5">
      <w:pPr>
        <w:spacing w:line="480" w:lineRule="auto"/>
        <w:rPr>
          <w:rFonts w:asciiTheme="majorBidi" w:hAnsiTheme="majorBidi" w:cstheme="majorBidi"/>
          <w:sz w:val="24"/>
          <w:szCs w:val="24"/>
        </w:rPr>
      </w:pPr>
      <w:r w:rsidRPr="009B11B5">
        <w:rPr>
          <w:rFonts w:asciiTheme="majorBidi" w:hAnsiTheme="majorBidi" w:cstheme="majorBidi"/>
          <w:sz w:val="24"/>
          <w:szCs w:val="24"/>
        </w:rPr>
        <w:t xml:space="preserve">This survey is confidential and anonymous. There are no risks involved in this survey should you participate. </w:t>
      </w:r>
    </w:p>
    <w:p w14:paraId="1D7388CE" w14:textId="72D4D478" w:rsidR="00E66C4A" w:rsidRPr="00E66C4A" w:rsidRDefault="009B11B5" w:rsidP="009B11B5">
      <w:pPr>
        <w:spacing w:line="480" w:lineRule="auto"/>
        <w:rPr>
          <w:rFonts w:asciiTheme="majorBidi" w:hAnsiTheme="majorBidi" w:cstheme="majorBidi"/>
          <w:sz w:val="24"/>
          <w:szCs w:val="24"/>
        </w:rPr>
      </w:pPr>
      <w:r w:rsidRPr="009B11B5">
        <w:rPr>
          <w:rFonts w:asciiTheme="majorBidi" w:hAnsiTheme="majorBidi" w:cstheme="majorBidi"/>
          <w:sz w:val="24"/>
          <w:szCs w:val="24"/>
        </w:rPr>
        <w:t>Participation in this survey is voluntary, and withdrawal from the survey at any time is okay. Honesty is called for should you chose to participate in the survey. This survey should take 3 to 4 minutes to complete. The following are sample questions used during the survey.</w:t>
      </w:r>
      <w:r w:rsidR="00E66C4A" w:rsidRPr="00E66C4A">
        <w:rPr>
          <w:rFonts w:asciiTheme="majorBidi" w:hAnsiTheme="majorBidi" w:cstheme="majorBidi"/>
          <w:sz w:val="24"/>
          <w:szCs w:val="24"/>
        </w:rPr>
        <w:t>:</w:t>
      </w:r>
    </w:p>
    <w:p w14:paraId="1F2F401E" w14:textId="40504D1B" w:rsidR="000F0ACA" w:rsidRPr="00AE6B74" w:rsidRDefault="000F0ACA" w:rsidP="00A31150">
      <w:pPr>
        <w:spacing w:line="480" w:lineRule="auto"/>
        <w:rPr>
          <w:rFonts w:asciiTheme="majorBidi" w:hAnsiTheme="majorBidi" w:cstheme="majorBidi"/>
          <w:sz w:val="24"/>
          <w:szCs w:val="24"/>
        </w:rPr>
      </w:pPr>
      <w:r w:rsidRPr="00AE6B74">
        <w:rPr>
          <w:rFonts w:asciiTheme="majorBidi" w:hAnsiTheme="majorBidi" w:cstheme="majorBidi"/>
          <w:b/>
          <w:bCs/>
          <w:sz w:val="24"/>
          <w:szCs w:val="24"/>
          <w:lang w:val="en-GB"/>
        </w:rPr>
        <w:t>1.</w:t>
      </w:r>
      <w:r w:rsidR="00E66C4A" w:rsidRPr="00AE6B74">
        <w:rPr>
          <w:rFonts w:asciiTheme="majorBidi" w:hAnsiTheme="majorBidi" w:cstheme="majorBidi"/>
          <w:b/>
          <w:bCs/>
          <w:sz w:val="24"/>
          <w:szCs w:val="24"/>
        </w:rPr>
        <w:t>Do you consider animal research for scientific research okay?</w:t>
      </w:r>
    </w:p>
    <w:p w14:paraId="74540AB8" w14:textId="35792407" w:rsidR="00E66C4A" w:rsidRPr="00AE6B74" w:rsidRDefault="00E66C4A" w:rsidP="00A31150">
      <w:pPr>
        <w:pStyle w:val="ListParagraph"/>
        <w:numPr>
          <w:ilvl w:val="0"/>
          <w:numId w:val="29"/>
        </w:numPr>
        <w:spacing w:line="480" w:lineRule="auto"/>
        <w:rPr>
          <w:rFonts w:asciiTheme="majorBidi" w:hAnsiTheme="majorBidi" w:cstheme="majorBidi"/>
          <w:sz w:val="24"/>
          <w:szCs w:val="24"/>
        </w:rPr>
      </w:pPr>
      <w:r w:rsidRPr="00AE6B74">
        <w:rPr>
          <w:rFonts w:asciiTheme="majorBidi" w:hAnsiTheme="majorBidi" w:cstheme="majorBidi"/>
          <w:sz w:val="24"/>
          <w:szCs w:val="24"/>
        </w:rPr>
        <w:t>Yes</w:t>
      </w:r>
    </w:p>
    <w:p w14:paraId="572C2469" w14:textId="77777777" w:rsidR="00E66C4A" w:rsidRPr="00AE6B74" w:rsidRDefault="00E66C4A" w:rsidP="00A31150">
      <w:pPr>
        <w:pStyle w:val="ListParagraph"/>
        <w:numPr>
          <w:ilvl w:val="0"/>
          <w:numId w:val="29"/>
        </w:numPr>
        <w:spacing w:line="480" w:lineRule="auto"/>
        <w:rPr>
          <w:rFonts w:asciiTheme="majorBidi" w:hAnsiTheme="majorBidi" w:cstheme="majorBidi"/>
          <w:sz w:val="24"/>
          <w:szCs w:val="24"/>
        </w:rPr>
      </w:pPr>
      <w:r w:rsidRPr="00AE6B74">
        <w:rPr>
          <w:rFonts w:asciiTheme="majorBidi" w:hAnsiTheme="majorBidi" w:cstheme="majorBidi"/>
          <w:sz w:val="24"/>
          <w:szCs w:val="24"/>
        </w:rPr>
        <w:t>No </w:t>
      </w:r>
    </w:p>
    <w:p w14:paraId="537DBBD1" w14:textId="11AD96B4" w:rsidR="00E66C4A" w:rsidRPr="00E66C4A" w:rsidRDefault="000F0ACA" w:rsidP="00A31150">
      <w:pPr>
        <w:spacing w:line="480" w:lineRule="auto"/>
        <w:rPr>
          <w:rFonts w:asciiTheme="majorBidi" w:hAnsiTheme="majorBidi" w:cstheme="majorBidi"/>
          <w:sz w:val="24"/>
          <w:szCs w:val="24"/>
        </w:rPr>
      </w:pPr>
      <w:r w:rsidRPr="00AE6B74">
        <w:rPr>
          <w:rFonts w:asciiTheme="majorBidi" w:hAnsiTheme="majorBidi" w:cstheme="majorBidi"/>
          <w:b/>
          <w:bCs/>
          <w:sz w:val="24"/>
          <w:szCs w:val="24"/>
          <w:lang w:val="en-GB"/>
        </w:rPr>
        <w:lastRenderedPageBreak/>
        <w:t xml:space="preserve">2. </w:t>
      </w:r>
      <w:r w:rsidR="00E66C4A" w:rsidRPr="00E66C4A">
        <w:rPr>
          <w:rFonts w:asciiTheme="majorBidi" w:hAnsiTheme="majorBidi" w:cstheme="majorBidi"/>
          <w:b/>
          <w:bCs/>
          <w:sz w:val="24"/>
          <w:szCs w:val="24"/>
        </w:rPr>
        <w:t>Do animals have rights?</w:t>
      </w:r>
    </w:p>
    <w:p w14:paraId="199B1B71" w14:textId="77777777" w:rsidR="00E66C4A" w:rsidRPr="00AE6B74" w:rsidRDefault="00E66C4A" w:rsidP="00A31150">
      <w:pPr>
        <w:pStyle w:val="ListParagraph"/>
        <w:numPr>
          <w:ilvl w:val="0"/>
          <w:numId w:val="28"/>
        </w:numPr>
        <w:spacing w:line="480" w:lineRule="auto"/>
        <w:rPr>
          <w:rFonts w:asciiTheme="majorBidi" w:hAnsiTheme="majorBidi" w:cstheme="majorBidi"/>
          <w:sz w:val="24"/>
          <w:szCs w:val="24"/>
        </w:rPr>
      </w:pPr>
      <w:r w:rsidRPr="00AE6B74">
        <w:rPr>
          <w:rFonts w:asciiTheme="majorBidi" w:hAnsiTheme="majorBidi" w:cstheme="majorBidi"/>
          <w:sz w:val="24"/>
          <w:szCs w:val="24"/>
        </w:rPr>
        <w:t>Yes</w:t>
      </w:r>
    </w:p>
    <w:p w14:paraId="6E7881B5" w14:textId="77777777" w:rsidR="00E66C4A" w:rsidRPr="00AE6B74" w:rsidRDefault="00E66C4A" w:rsidP="00A31150">
      <w:pPr>
        <w:pStyle w:val="ListParagraph"/>
        <w:numPr>
          <w:ilvl w:val="0"/>
          <w:numId w:val="28"/>
        </w:numPr>
        <w:spacing w:line="480" w:lineRule="auto"/>
        <w:rPr>
          <w:rFonts w:asciiTheme="majorBidi" w:hAnsiTheme="majorBidi" w:cstheme="majorBidi"/>
          <w:sz w:val="24"/>
          <w:szCs w:val="24"/>
        </w:rPr>
      </w:pPr>
      <w:r w:rsidRPr="00AE6B74">
        <w:rPr>
          <w:rFonts w:asciiTheme="majorBidi" w:hAnsiTheme="majorBidi" w:cstheme="majorBidi"/>
          <w:sz w:val="24"/>
          <w:szCs w:val="24"/>
        </w:rPr>
        <w:t>No</w:t>
      </w:r>
    </w:p>
    <w:p w14:paraId="2014FDC8" w14:textId="328E21A5" w:rsidR="00E66C4A" w:rsidRPr="00AE6B74" w:rsidRDefault="000F0ACA" w:rsidP="00A31150">
      <w:pPr>
        <w:spacing w:line="480" w:lineRule="auto"/>
        <w:rPr>
          <w:rFonts w:asciiTheme="majorBidi" w:hAnsiTheme="majorBidi" w:cstheme="majorBidi"/>
          <w:sz w:val="24"/>
          <w:szCs w:val="24"/>
        </w:rPr>
      </w:pPr>
      <w:r w:rsidRPr="00AE6B74">
        <w:rPr>
          <w:rFonts w:asciiTheme="majorBidi" w:hAnsiTheme="majorBidi" w:cstheme="majorBidi"/>
          <w:b/>
          <w:bCs/>
          <w:sz w:val="24"/>
          <w:szCs w:val="24"/>
          <w:lang w:val="en-GB"/>
        </w:rPr>
        <w:t xml:space="preserve">3. </w:t>
      </w:r>
      <w:r w:rsidR="00E66C4A" w:rsidRPr="00AE6B74">
        <w:rPr>
          <w:rFonts w:asciiTheme="majorBidi" w:hAnsiTheme="majorBidi" w:cstheme="majorBidi"/>
          <w:b/>
          <w:bCs/>
          <w:sz w:val="24"/>
          <w:szCs w:val="24"/>
        </w:rPr>
        <w:t>I feel bad when I see animals being experimented on.</w:t>
      </w:r>
    </w:p>
    <w:p w14:paraId="6058B367" w14:textId="77777777" w:rsidR="00E66C4A" w:rsidRPr="00AE6B74" w:rsidRDefault="00E66C4A" w:rsidP="00A31150">
      <w:pPr>
        <w:pStyle w:val="ListParagraph"/>
        <w:numPr>
          <w:ilvl w:val="0"/>
          <w:numId w:val="27"/>
        </w:numPr>
        <w:spacing w:line="480" w:lineRule="auto"/>
        <w:rPr>
          <w:rFonts w:asciiTheme="majorBidi" w:hAnsiTheme="majorBidi" w:cstheme="majorBidi"/>
          <w:sz w:val="24"/>
          <w:szCs w:val="24"/>
        </w:rPr>
      </w:pPr>
      <w:r w:rsidRPr="00AE6B74">
        <w:rPr>
          <w:rFonts w:asciiTheme="majorBidi" w:hAnsiTheme="majorBidi" w:cstheme="majorBidi"/>
          <w:sz w:val="24"/>
          <w:szCs w:val="24"/>
        </w:rPr>
        <w:t>Yes  </w:t>
      </w:r>
    </w:p>
    <w:p w14:paraId="45E756C7" w14:textId="77777777" w:rsidR="00E66C4A" w:rsidRPr="00AE6B74" w:rsidRDefault="00E66C4A" w:rsidP="00A31150">
      <w:pPr>
        <w:pStyle w:val="ListParagraph"/>
        <w:numPr>
          <w:ilvl w:val="0"/>
          <w:numId w:val="27"/>
        </w:numPr>
        <w:spacing w:line="480" w:lineRule="auto"/>
        <w:rPr>
          <w:rFonts w:asciiTheme="majorBidi" w:hAnsiTheme="majorBidi" w:cstheme="majorBidi"/>
          <w:sz w:val="24"/>
          <w:szCs w:val="24"/>
        </w:rPr>
      </w:pPr>
      <w:r w:rsidRPr="00AE6B74">
        <w:rPr>
          <w:rFonts w:asciiTheme="majorBidi" w:hAnsiTheme="majorBidi" w:cstheme="majorBidi"/>
          <w:sz w:val="24"/>
          <w:szCs w:val="24"/>
        </w:rPr>
        <w:t>No   </w:t>
      </w:r>
    </w:p>
    <w:p w14:paraId="56F8DA65" w14:textId="52917DA6" w:rsidR="00E66C4A" w:rsidRPr="00E66C4A" w:rsidRDefault="000F0ACA" w:rsidP="00A31150">
      <w:pPr>
        <w:spacing w:line="480" w:lineRule="auto"/>
        <w:rPr>
          <w:rFonts w:asciiTheme="majorBidi" w:hAnsiTheme="majorBidi" w:cstheme="majorBidi"/>
          <w:sz w:val="24"/>
          <w:szCs w:val="24"/>
        </w:rPr>
      </w:pPr>
      <w:r w:rsidRPr="00AE6B74">
        <w:rPr>
          <w:rFonts w:asciiTheme="majorBidi" w:hAnsiTheme="majorBidi" w:cstheme="majorBidi"/>
          <w:b/>
          <w:bCs/>
          <w:sz w:val="24"/>
          <w:szCs w:val="24"/>
          <w:lang w:val="en-GB"/>
        </w:rPr>
        <w:t xml:space="preserve">4. </w:t>
      </w:r>
      <w:r w:rsidR="00E66C4A" w:rsidRPr="00E66C4A">
        <w:rPr>
          <w:rFonts w:asciiTheme="majorBidi" w:hAnsiTheme="majorBidi" w:cstheme="majorBidi"/>
          <w:b/>
          <w:bCs/>
          <w:sz w:val="24"/>
          <w:szCs w:val="24"/>
        </w:rPr>
        <w:t>People who rear animals specifically for scientific research are cruel and inhumane.</w:t>
      </w:r>
    </w:p>
    <w:p w14:paraId="23DF472F" w14:textId="77777777" w:rsidR="00E66C4A" w:rsidRPr="00AE6B74" w:rsidRDefault="00E66C4A" w:rsidP="00A31150">
      <w:pPr>
        <w:pStyle w:val="ListParagraph"/>
        <w:numPr>
          <w:ilvl w:val="0"/>
          <w:numId w:val="25"/>
        </w:numPr>
        <w:spacing w:line="480" w:lineRule="auto"/>
        <w:rPr>
          <w:rFonts w:asciiTheme="majorBidi" w:hAnsiTheme="majorBidi" w:cstheme="majorBidi"/>
          <w:sz w:val="24"/>
          <w:szCs w:val="24"/>
        </w:rPr>
      </w:pPr>
      <w:r w:rsidRPr="00AE6B74">
        <w:rPr>
          <w:rFonts w:asciiTheme="majorBidi" w:hAnsiTheme="majorBidi" w:cstheme="majorBidi"/>
          <w:sz w:val="24"/>
          <w:szCs w:val="24"/>
        </w:rPr>
        <w:t>Yes</w:t>
      </w:r>
    </w:p>
    <w:p w14:paraId="47C2BFF8" w14:textId="74860A71" w:rsidR="00E41220" w:rsidRPr="007715AF" w:rsidRDefault="00E66C4A" w:rsidP="007715AF">
      <w:pPr>
        <w:pStyle w:val="ListParagraph"/>
        <w:numPr>
          <w:ilvl w:val="0"/>
          <w:numId w:val="25"/>
        </w:numPr>
        <w:spacing w:line="480" w:lineRule="auto"/>
        <w:rPr>
          <w:rFonts w:asciiTheme="majorBidi" w:hAnsiTheme="majorBidi" w:cstheme="majorBidi"/>
          <w:sz w:val="24"/>
          <w:szCs w:val="24"/>
        </w:rPr>
      </w:pPr>
      <w:r w:rsidRPr="00AE6B74">
        <w:rPr>
          <w:rFonts w:asciiTheme="majorBidi" w:hAnsiTheme="majorBidi" w:cstheme="majorBidi"/>
          <w:sz w:val="24"/>
          <w:szCs w:val="24"/>
        </w:rPr>
        <w:t>No </w:t>
      </w:r>
    </w:p>
    <w:p w14:paraId="5D6093AF" w14:textId="7D447ED6" w:rsidR="00E66C4A" w:rsidRPr="00AE6B74" w:rsidRDefault="000F0ACA" w:rsidP="00A31150">
      <w:pPr>
        <w:spacing w:line="480" w:lineRule="auto"/>
        <w:rPr>
          <w:rFonts w:asciiTheme="majorBidi" w:hAnsiTheme="majorBidi" w:cstheme="majorBidi"/>
          <w:sz w:val="24"/>
          <w:szCs w:val="24"/>
        </w:rPr>
      </w:pPr>
      <w:r w:rsidRPr="00AE6B74">
        <w:rPr>
          <w:rFonts w:asciiTheme="majorBidi" w:hAnsiTheme="majorBidi" w:cstheme="majorBidi"/>
          <w:b/>
          <w:bCs/>
          <w:sz w:val="24"/>
          <w:szCs w:val="24"/>
          <w:lang w:val="en-GB"/>
        </w:rPr>
        <w:t xml:space="preserve">5. </w:t>
      </w:r>
      <w:r w:rsidR="00E66C4A" w:rsidRPr="00AE6B74">
        <w:rPr>
          <w:rFonts w:asciiTheme="majorBidi" w:hAnsiTheme="majorBidi" w:cstheme="majorBidi"/>
          <w:b/>
          <w:bCs/>
          <w:sz w:val="24"/>
          <w:szCs w:val="24"/>
        </w:rPr>
        <w:t>Those found guilty for violation of animal rights should be punished.</w:t>
      </w:r>
    </w:p>
    <w:p w14:paraId="5D0E76F7" w14:textId="77777777" w:rsidR="00E66C4A" w:rsidRPr="00E66C4A" w:rsidRDefault="00E66C4A" w:rsidP="00A31150">
      <w:pPr>
        <w:numPr>
          <w:ilvl w:val="0"/>
          <w:numId w:val="26"/>
        </w:numPr>
        <w:spacing w:line="480" w:lineRule="auto"/>
        <w:rPr>
          <w:rFonts w:asciiTheme="majorBidi" w:hAnsiTheme="majorBidi" w:cstheme="majorBidi"/>
          <w:sz w:val="24"/>
          <w:szCs w:val="24"/>
        </w:rPr>
      </w:pPr>
      <w:r w:rsidRPr="00E66C4A">
        <w:rPr>
          <w:rFonts w:asciiTheme="majorBidi" w:hAnsiTheme="majorBidi" w:cstheme="majorBidi"/>
          <w:sz w:val="24"/>
          <w:szCs w:val="24"/>
        </w:rPr>
        <w:t>Yes</w:t>
      </w:r>
    </w:p>
    <w:p w14:paraId="7C59C4CB" w14:textId="322E216F" w:rsidR="007715AF" w:rsidRPr="007715AF" w:rsidRDefault="00E66C4A" w:rsidP="007715AF">
      <w:pPr>
        <w:numPr>
          <w:ilvl w:val="0"/>
          <w:numId w:val="26"/>
        </w:numPr>
        <w:spacing w:line="480" w:lineRule="auto"/>
        <w:rPr>
          <w:rFonts w:asciiTheme="majorBidi" w:hAnsiTheme="majorBidi" w:cstheme="majorBidi"/>
          <w:sz w:val="24"/>
          <w:szCs w:val="24"/>
        </w:rPr>
      </w:pPr>
      <w:r w:rsidRPr="00E66C4A">
        <w:rPr>
          <w:rFonts w:asciiTheme="majorBidi" w:hAnsiTheme="majorBidi" w:cstheme="majorBidi"/>
          <w:sz w:val="24"/>
          <w:szCs w:val="24"/>
        </w:rPr>
        <w:t>No</w:t>
      </w:r>
    </w:p>
    <w:p w14:paraId="2D01E522" w14:textId="25B06D31" w:rsidR="00E66C4A" w:rsidRPr="00E66C4A" w:rsidRDefault="00E66C4A" w:rsidP="00A31150">
      <w:pPr>
        <w:spacing w:line="480" w:lineRule="auto"/>
        <w:rPr>
          <w:rFonts w:asciiTheme="majorBidi" w:hAnsiTheme="majorBidi" w:cstheme="majorBidi"/>
          <w:sz w:val="24"/>
          <w:szCs w:val="24"/>
        </w:rPr>
      </w:pPr>
      <w:r w:rsidRPr="00E66C4A">
        <w:rPr>
          <w:rFonts w:asciiTheme="majorBidi" w:hAnsiTheme="majorBidi" w:cstheme="majorBidi"/>
          <w:b/>
          <w:bCs/>
          <w:sz w:val="24"/>
          <w:szCs w:val="24"/>
        </w:rPr>
        <w:t>Conclusion</w:t>
      </w:r>
    </w:p>
    <w:p w14:paraId="6DA384F0" w14:textId="7CC81364" w:rsidR="003A7D75" w:rsidRDefault="00E66C4A" w:rsidP="00E41220">
      <w:pPr>
        <w:spacing w:line="480" w:lineRule="auto"/>
        <w:rPr>
          <w:rFonts w:asciiTheme="majorBidi" w:hAnsiTheme="majorBidi" w:cstheme="majorBidi"/>
          <w:sz w:val="24"/>
          <w:szCs w:val="24"/>
          <w:lang w:val="en-GB"/>
        </w:rPr>
      </w:pPr>
      <w:r w:rsidRPr="00E66C4A">
        <w:rPr>
          <w:rFonts w:asciiTheme="majorBidi" w:hAnsiTheme="majorBidi" w:cstheme="majorBidi"/>
          <w:sz w:val="24"/>
          <w:szCs w:val="24"/>
        </w:rPr>
        <w:t xml:space="preserve">As much as inflicting pain on animals is inhumane, so many human lives have been rescued due to the deaths of these animals. The aim of using animals for scientific research purposes is for the betterment of human lives. By experimenting with new medicines on animals, researchers have been able to modify the medicine for the safe consumption of human beings without thorough side effects. Doctors now can understand the human body much better and ways to deal with health issues that affect the human in a much efficient way. It is our duty as human beings to safeguard the rights of our animals and to make sure they don’t have to go through pain unless necessary. I encourage the use of animals for science as long as the </w:t>
      </w:r>
      <w:r w:rsidRPr="00E66C4A">
        <w:rPr>
          <w:rFonts w:asciiTheme="majorBidi" w:hAnsiTheme="majorBidi" w:cstheme="majorBidi"/>
          <w:sz w:val="24"/>
          <w:szCs w:val="24"/>
        </w:rPr>
        <w:lastRenderedPageBreak/>
        <w:t>benefits outweigh the limitations. It is necessary to obtain the relevant documentation from the government before opening a research center for animals.</w:t>
      </w:r>
      <w:r w:rsidR="000F0ACA" w:rsidRPr="00AE6B74">
        <w:rPr>
          <w:rFonts w:asciiTheme="majorBidi" w:hAnsiTheme="majorBidi" w:cstheme="majorBidi"/>
          <w:sz w:val="24"/>
          <w:szCs w:val="24"/>
          <w:lang w:val="en-GB"/>
        </w:rPr>
        <w:t xml:space="preserve"> </w:t>
      </w:r>
    </w:p>
    <w:p w14:paraId="50103798" w14:textId="77777777" w:rsidR="009B11B5" w:rsidRDefault="009B11B5">
      <w:pPr>
        <w:rPr>
          <w:rFonts w:asciiTheme="majorBidi" w:hAnsiTheme="majorBidi" w:cstheme="majorBidi"/>
          <w:sz w:val="24"/>
          <w:szCs w:val="24"/>
        </w:rPr>
      </w:pPr>
      <w:r>
        <w:rPr>
          <w:rFonts w:asciiTheme="majorBidi" w:hAnsiTheme="majorBidi" w:cstheme="majorBidi"/>
          <w:sz w:val="24"/>
          <w:szCs w:val="24"/>
        </w:rPr>
        <w:br w:type="page"/>
      </w:r>
    </w:p>
    <w:p w14:paraId="55F9C1CC" w14:textId="2EB0CF5F" w:rsidR="00E66C4A" w:rsidRPr="009B11B5" w:rsidRDefault="00E66C4A" w:rsidP="007715AF">
      <w:pPr>
        <w:spacing w:line="480" w:lineRule="auto"/>
        <w:jc w:val="center"/>
        <w:rPr>
          <w:rFonts w:asciiTheme="majorBidi" w:hAnsiTheme="majorBidi" w:cstheme="majorBidi"/>
          <w:b/>
          <w:bCs/>
          <w:sz w:val="24"/>
          <w:szCs w:val="24"/>
        </w:rPr>
      </w:pPr>
      <w:r w:rsidRPr="009B11B5">
        <w:rPr>
          <w:rFonts w:asciiTheme="majorBidi" w:hAnsiTheme="majorBidi" w:cstheme="majorBidi"/>
          <w:b/>
          <w:bCs/>
          <w:sz w:val="24"/>
          <w:szCs w:val="24"/>
        </w:rPr>
        <w:lastRenderedPageBreak/>
        <w:t>References</w:t>
      </w:r>
    </w:p>
    <w:p w14:paraId="698C8101" w14:textId="77777777" w:rsidR="00E66C4A" w:rsidRPr="00E66C4A" w:rsidRDefault="00E66C4A" w:rsidP="00A31150">
      <w:pPr>
        <w:spacing w:line="480" w:lineRule="auto"/>
        <w:rPr>
          <w:rFonts w:asciiTheme="majorBidi" w:hAnsiTheme="majorBidi" w:cstheme="majorBidi"/>
          <w:sz w:val="24"/>
          <w:szCs w:val="24"/>
        </w:rPr>
      </w:pPr>
      <w:r w:rsidRPr="00E66C4A">
        <w:rPr>
          <w:rFonts w:asciiTheme="majorBidi" w:hAnsiTheme="majorBidi" w:cstheme="majorBidi"/>
          <w:sz w:val="24"/>
          <w:szCs w:val="24"/>
        </w:rPr>
        <w:t>Fox, M. A. (1986). The Case for Animal Experimentation. https://ivypanda.com/essays/should-animals-be-used-in-research/.</w:t>
      </w:r>
    </w:p>
    <w:p w14:paraId="4E3DF1A8" w14:textId="77777777" w:rsidR="00E66C4A" w:rsidRPr="00E66C4A" w:rsidRDefault="00E66C4A" w:rsidP="00A31150">
      <w:pPr>
        <w:spacing w:line="480" w:lineRule="auto"/>
        <w:rPr>
          <w:rFonts w:asciiTheme="majorBidi" w:hAnsiTheme="majorBidi" w:cstheme="majorBidi"/>
          <w:sz w:val="24"/>
          <w:szCs w:val="24"/>
        </w:rPr>
      </w:pPr>
      <w:r w:rsidRPr="00E66C4A">
        <w:rPr>
          <w:rFonts w:asciiTheme="majorBidi" w:hAnsiTheme="majorBidi" w:cstheme="majorBidi"/>
          <w:sz w:val="24"/>
          <w:szCs w:val="24"/>
        </w:rPr>
        <w:t>Hans-Erik Carlsson, J. H. (2003). An overview of surveys on how people view animal experimentation. http://pus.sagepub.com/cgi/content/abstract/12/1/67.</w:t>
      </w:r>
    </w:p>
    <w:p w14:paraId="396CA242" w14:textId="77777777" w:rsidR="00E66C4A" w:rsidRPr="00E66C4A" w:rsidRDefault="00E66C4A" w:rsidP="00A31150">
      <w:pPr>
        <w:spacing w:line="480" w:lineRule="auto"/>
        <w:rPr>
          <w:rFonts w:asciiTheme="majorBidi" w:hAnsiTheme="majorBidi" w:cstheme="majorBidi"/>
          <w:sz w:val="24"/>
          <w:szCs w:val="24"/>
        </w:rPr>
      </w:pPr>
      <w:r w:rsidRPr="00E66C4A">
        <w:rPr>
          <w:rFonts w:asciiTheme="majorBidi" w:hAnsiTheme="majorBidi" w:cstheme="majorBidi"/>
          <w:sz w:val="24"/>
          <w:szCs w:val="24"/>
        </w:rPr>
        <w:t>Roopa S, R. M. (2012). Questionnaire Designing for a Survey. http://www.jios.in.</w:t>
      </w:r>
    </w:p>
    <w:p w14:paraId="17998ADB" w14:textId="77777777" w:rsidR="00E66C4A" w:rsidRPr="00E66C4A" w:rsidRDefault="00E66C4A" w:rsidP="00A31150">
      <w:pPr>
        <w:spacing w:line="480" w:lineRule="auto"/>
        <w:rPr>
          <w:rFonts w:asciiTheme="majorBidi" w:hAnsiTheme="majorBidi" w:cstheme="majorBidi"/>
          <w:sz w:val="24"/>
          <w:szCs w:val="24"/>
        </w:rPr>
      </w:pPr>
    </w:p>
    <w:p w14:paraId="7870B4F8" w14:textId="77777777" w:rsidR="00E66C4A" w:rsidRPr="00E66C4A" w:rsidRDefault="00E66C4A" w:rsidP="00A31150">
      <w:pPr>
        <w:spacing w:line="480" w:lineRule="auto"/>
        <w:rPr>
          <w:rFonts w:asciiTheme="majorBidi" w:hAnsiTheme="majorBidi" w:cstheme="majorBidi"/>
          <w:sz w:val="24"/>
          <w:szCs w:val="24"/>
        </w:rPr>
      </w:pPr>
    </w:p>
    <w:p w14:paraId="16DB7DE4" w14:textId="77777777" w:rsidR="00E66C4A" w:rsidRPr="00E66C4A" w:rsidRDefault="00E66C4A" w:rsidP="00A31150">
      <w:pPr>
        <w:spacing w:line="480" w:lineRule="auto"/>
        <w:rPr>
          <w:rFonts w:asciiTheme="majorBidi" w:hAnsiTheme="majorBidi" w:cstheme="majorBidi"/>
          <w:sz w:val="24"/>
          <w:szCs w:val="24"/>
        </w:rPr>
      </w:pPr>
    </w:p>
    <w:p w14:paraId="7D79479A" w14:textId="77777777" w:rsidR="00E66C4A" w:rsidRPr="00E66C4A" w:rsidRDefault="00E66C4A" w:rsidP="00A31150">
      <w:pPr>
        <w:spacing w:line="480" w:lineRule="auto"/>
        <w:rPr>
          <w:rFonts w:asciiTheme="majorBidi" w:hAnsiTheme="majorBidi" w:cstheme="majorBidi"/>
          <w:sz w:val="24"/>
          <w:szCs w:val="24"/>
        </w:rPr>
      </w:pPr>
    </w:p>
    <w:p w14:paraId="09D0932F" w14:textId="3BDDE3A7" w:rsidR="00E5514E" w:rsidRPr="00CA5167" w:rsidRDefault="00E5514E" w:rsidP="00A31150">
      <w:pPr>
        <w:spacing w:line="480" w:lineRule="auto"/>
        <w:rPr>
          <w:rFonts w:asciiTheme="majorBidi" w:hAnsiTheme="majorBidi" w:cstheme="majorBidi"/>
          <w:sz w:val="24"/>
          <w:szCs w:val="24"/>
        </w:rPr>
      </w:pPr>
    </w:p>
    <w:sectPr w:rsidR="00E5514E" w:rsidRPr="00CA5167" w:rsidSect="008168F0">
      <w:headerReference w:type="default" r:id="rId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6D461" w14:textId="77777777" w:rsidR="00CC1362" w:rsidRDefault="00CC1362" w:rsidP="00D307B1">
      <w:pPr>
        <w:spacing w:after="0" w:line="240" w:lineRule="auto"/>
      </w:pPr>
      <w:r>
        <w:separator/>
      </w:r>
    </w:p>
  </w:endnote>
  <w:endnote w:type="continuationSeparator" w:id="0">
    <w:p w14:paraId="1DA93F17" w14:textId="77777777" w:rsidR="00CC1362" w:rsidRDefault="00CC1362" w:rsidP="00D30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4799336"/>
      <w:docPartObj>
        <w:docPartGallery w:val="Page Numbers (Bottom of Page)"/>
        <w:docPartUnique/>
      </w:docPartObj>
    </w:sdtPr>
    <w:sdtEndPr>
      <w:rPr>
        <w:noProof/>
      </w:rPr>
    </w:sdtEndPr>
    <w:sdtContent>
      <w:p w14:paraId="6AF8D465" w14:textId="7C0BCDD5" w:rsidR="008168F0" w:rsidRDefault="008168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35549E" w14:textId="77777777" w:rsidR="008168F0" w:rsidRDefault="00816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61E16" w14:textId="77777777" w:rsidR="00CC1362" w:rsidRDefault="00CC1362" w:rsidP="00D307B1">
      <w:pPr>
        <w:spacing w:after="0" w:line="240" w:lineRule="auto"/>
      </w:pPr>
      <w:r>
        <w:separator/>
      </w:r>
    </w:p>
  </w:footnote>
  <w:footnote w:type="continuationSeparator" w:id="0">
    <w:p w14:paraId="09585FCE" w14:textId="77777777" w:rsidR="00CC1362" w:rsidRDefault="00CC1362" w:rsidP="00D30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1447124779"/>
      <w:docPartObj>
        <w:docPartGallery w:val="Page Numbers (Top of Page)"/>
        <w:docPartUnique/>
      </w:docPartObj>
    </w:sdtPr>
    <w:sdtEndPr>
      <w:rPr>
        <w:noProof/>
      </w:rPr>
    </w:sdtEndPr>
    <w:sdtContent>
      <w:p w14:paraId="7D238A0A" w14:textId="685D9706" w:rsidR="008168F0" w:rsidRPr="003A7D75" w:rsidRDefault="008168F0">
        <w:pPr>
          <w:pStyle w:val="Header"/>
          <w:jc w:val="right"/>
          <w:rPr>
            <w:rFonts w:asciiTheme="majorBidi" w:hAnsiTheme="majorBidi" w:cstheme="majorBidi"/>
            <w:sz w:val="24"/>
            <w:szCs w:val="24"/>
          </w:rPr>
        </w:pPr>
        <w:r w:rsidRPr="003A7D75">
          <w:rPr>
            <w:rFonts w:asciiTheme="majorBidi" w:hAnsiTheme="majorBidi" w:cstheme="majorBidi"/>
            <w:sz w:val="24"/>
            <w:szCs w:val="24"/>
          </w:rPr>
          <w:fldChar w:fldCharType="begin"/>
        </w:r>
        <w:r w:rsidRPr="003A7D75">
          <w:rPr>
            <w:rFonts w:asciiTheme="majorBidi" w:hAnsiTheme="majorBidi" w:cstheme="majorBidi"/>
            <w:sz w:val="24"/>
            <w:szCs w:val="24"/>
          </w:rPr>
          <w:instrText xml:space="preserve"> PAGE   \* MERGEFORMAT </w:instrText>
        </w:r>
        <w:r w:rsidRPr="003A7D75">
          <w:rPr>
            <w:rFonts w:asciiTheme="majorBidi" w:hAnsiTheme="majorBidi" w:cstheme="majorBidi"/>
            <w:sz w:val="24"/>
            <w:szCs w:val="24"/>
          </w:rPr>
          <w:fldChar w:fldCharType="separate"/>
        </w:r>
        <w:r w:rsidR="003A7D75" w:rsidRPr="003A7D75">
          <w:rPr>
            <w:rFonts w:asciiTheme="majorBidi" w:hAnsiTheme="majorBidi" w:cstheme="majorBidi"/>
            <w:noProof/>
            <w:sz w:val="24"/>
            <w:szCs w:val="24"/>
          </w:rPr>
          <w:t>2</w:t>
        </w:r>
        <w:r w:rsidRPr="003A7D75">
          <w:rPr>
            <w:rFonts w:asciiTheme="majorBidi" w:hAnsiTheme="majorBidi" w:cstheme="majorBidi"/>
            <w:noProof/>
            <w:sz w:val="24"/>
            <w:szCs w:val="24"/>
          </w:rPr>
          <w:fldChar w:fldCharType="end"/>
        </w:r>
      </w:p>
    </w:sdtContent>
  </w:sdt>
  <w:p w14:paraId="7AD910E5" w14:textId="25FCDE98" w:rsidR="003A7D75" w:rsidRPr="003A7D75" w:rsidRDefault="003A7D75" w:rsidP="003A7D75">
    <w:pPr>
      <w:pStyle w:val="Header"/>
      <w:rPr>
        <w:rFonts w:asciiTheme="majorBidi" w:hAnsiTheme="majorBidi" w:cstheme="majorBidi"/>
        <w:sz w:val="24"/>
        <w:szCs w:val="24"/>
      </w:rPr>
    </w:pPr>
    <w:r w:rsidRPr="003A7D75">
      <w:rPr>
        <w:rFonts w:asciiTheme="majorBidi" w:hAnsiTheme="majorBidi" w:cstheme="majorBidi"/>
        <w:sz w:val="24"/>
        <w:szCs w:val="24"/>
      </w:rPr>
      <w:t>USING ANIMALS FOR SCIENTIFIC RESEARCH PURPOSES.</w:t>
    </w:r>
  </w:p>
  <w:p w14:paraId="11DF79CC" w14:textId="7EAE2BF3" w:rsidR="008168F0" w:rsidRPr="003A7D75" w:rsidRDefault="008168F0" w:rsidP="003A7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9881544"/>
      <w:docPartObj>
        <w:docPartGallery w:val="Page Numbers (Top of Page)"/>
        <w:docPartUnique/>
      </w:docPartObj>
    </w:sdtPr>
    <w:sdtEndPr>
      <w:rPr>
        <w:rFonts w:asciiTheme="majorBidi" w:hAnsiTheme="majorBidi" w:cstheme="majorBidi"/>
        <w:noProof/>
        <w:sz w:val="24"/>
        <w:szCs w:val="24"/>
      </w:rPr>
    </w:sdtEndPr>
    <w:sdtContent>
      <w:p w14:paraId="39CC20DB" w14:textId="3D6C1537" w:rsidR="008168F0" w:rsidRPr="003A7D75" w:rsidRDefault="008168F0">
        <w:pPr>
          <w:pStyle w:val="Header"/>
          <w:jc w:val="right"/>
          <w:rPr>
            <w:rFonts w:asciiTheme="majorBidi" w:hAnsiTheme="majorBidi" w:cstheme="majorBidi"/>
            <w:sz w:val="24"/>
            <w:szCs w:val="24"/>
          </w:rPr>
        </w:pPr>
        <w:r w:rsidRPr="003A7D75">
          <w:rPr>
            <w:rFonts w:asciiTheme="majorBidi" w:hAnsiTheme="majorBidi" w:cstheme="majorBidi"/>
            <w:sz w:val="24"/>
            <w:szCs w:val="24"/>
          </w:rPr>
          <w:fldChar w:fldCharType="begin"/>
        </w:r>
        <w:r w:rsidRPr="003A7D75">
          <w:rPr>
            <w:rFonts w:asciiTheme="majorBidi" w:hAnsiTheme="majorBidi" w:cstheme="majorBidi"/>
            <w:sz w:val="24"/>
            <w:szCs w:val="24"/>
          </w:rPr>
          <w:instrText xml:space="preserve"> PAGE   \* MERGEFORMAT </w:instrText>
        </w:r>
        <w:r w:rsidRPr="003A7D75">
          <w:rPr>
            <w:rFonts w:asciiTheme="majorBidi" w:hAnsiTheme="majorBidi" w:cstheme="majorBidi"/>
            <w:sz w:val="24"/>
            <w:szCs w:val="24"/>
          </w:rPr>
          <w:fldChar w:fldCharType="separate"/>
        </w:r>
        <w:r w:rsidRPr="003A7D75">
          <w:rPr>
            <w:rFonts w:asciiTheme="majorBidi" w:hAnsiTheme="majorBidi" w:cstheme="majorBidi"/>
            <w:noProof/>
            <w:sz w:val="24"/>
            <w:szCs w:val="24"/>
          </w:rPr>
          <w:t>2</w:t>
        </w:r>
        <w:r w:rsidRPr="003A7D75">
          <w:rPr>
            <w:rFonts w:asciiTheme="majorBidi" w:hAnsiTheme="majorBidi" w:cstheme="majorBidi"/>
            <w:noProof/>
            <w:sz w:val="24"/>
            <w:szCs w:val="24"/>
          </w:rPr>
          <w:fldChar w:fldCharType="end"/>
        </w:r>
      </w:p>
    </w:sdtContent>
  </w:sdt>
  <w:p w14:paraId="32B6DF4B" w14:textId="2450EA0C" w:rsidR="008168F0" w:rsidRPr="003A7D75" w:rsidRDefault="008168F0" w:rsidP="003A7D75">
    <w:pPr>
      <w:rPr>
        <w:rFonts w:asciiTheme="majorBidi" w:hAnsiTheme="majorBidi" w:cstheme="majorBidi"/>
        <w:sz w:val="24"/>
        <w:szCs w:val="24"/>
      </w:rPr>
    </w:pPr>
    <w:r w:rsidRPr="003A7D75">
      <w:rPr>
        <w:rFonts w:asciiTheme="majorBidi" w:hAnsiTheme="majorBidi" w:cstheme="majorBidi"/>
        <w:sz w:val="24"/>
        <w:szCs w:val="24"/>
        <w:lang w:val="en-GB"/>
      </w:rPr>
      <w:t>Running Head</w:t>
    </w:r>
    <w:r w:rsidR="003A7D75" w:rsidRPr="003A7D75">
      <w:rPr>
        <w:rFonts w:asciiTheme="majorBidi" w:hAnsiTheme="majorBidi" w:cstheme="majorBidi"/>
        <w:sz w:val="24"/>
        <w:szCs w:val="24"/>
        <w:lang w:val="en-GB"/>
      </w:rPr>
      <w:t xml:space="preserve">: </w:t>
    </w:r>
    <w:bookmarkStart w:id="1" w:name="_Hlk56593701"/>
    <w:r w:rsidR="003A7D75" w:rsidRPr="003A7D75">
      <w:rPr>
        <w:rFonts w:asciiTheme="majorBidi" w:hAnsiTheme="majorBidi" w:cstheme="majorBidi"/>
        <w:sz w:val="24"/>
        <w:szCs w:val="24"/>
      </w:rPr>
      <w:t>USING ANIMALS FOR SCIENTIFIC RESEARCH PURPOSES</w:t>
    </w:r>
    <w:r w:rsidR="003A7D75" w:rsidRPr="00E66C4A">
      <w:rPr>
        <w:rFonts w:asciiTheme="majorBidi" w:hAnsiTheme="majorBidi" w:cstheme="majorBidi"/>
        <w:sz w:val="24"/>
        <w:szCs w:val="24"/>
      </w:rPr>
      <w:t>.</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22CEA"/>
    <w:multiLevelType w:val="hybridMultilevel"/>
    <w:tmpl w:val="E8D25F8A"/>
    <w:lvl w:ilvl="0" w:tplc="3D2E72F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2F64BA8"/>
    <w:multiLevelType w:val="hybridMultilevel"/>
    <w:tmpl w:val="010C68A8"/>
    <w:lvl w:ilvl="0" w:tplc="3D2E72F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275249"/>
    <w:multiLevelType w:val="multilevel"/>
    <w:tmpl w:val="DD1295CA"/>
    <w:lvl w:ilvl="0">
      <w:start w:val="1"/>
      <w:numFmt w:val="lowerLetter"/>
      <w:lvlText w:val="%1)"/>
      <w:lvlJc w:val="left"/>
      <w:pPr>
        <w:tabs>
          <w:tab w:val="num" w:pos="1080"/>
        </w:tabs>
        <w:ind w:left="1080" w:hanging="360"/>
      </w:pPr>
    </w:lvl>
    <w:lvl w:ilvl="1">
      <w:start w:val="3"/>
      <w:numFmt w:val="decimal"/>
      <w:lvlText w:val="%2.)"/>
      <w:lvlJc w:val="left"/>
      <w:pPr>
        <w:ind w:left="1800" w:hanging="360"/>
      </w:pPr>
      <w:rPr>
        <w:rFonts w:hint="default"/>
        <w:b/>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0803195E"/>
    <w:multiLevelType w:val="hybridMultilevel"/>
    <w:tmpl w:val="C560AAE0"/>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0DDB3C83"/>
    <w:multiLevelType w:val="multilevel"/>
    <w:tmpl w:val="D63AEC62"/>
    <w:lvl w:ilvl="0">
      <w:start w:val="1"/>
      <w:numFmt w:val="decimal"/>
      <w:lvlText w:val="%1."/>
      <w:lvlJc w:val="left"/>
      <w:pPr>
        <w:tabs>
          <w:tab w:val="num" w:pos="720"/>
        </w:tabs>
        <w:ind w:left="720" w:hanging="360"/>
      </w:pPr>
      <w:rPr>
        <w:rFonts w:asciiTheme="majorBidi" w:eastAsiaTheme="minorHAnsi"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87023"/>
    <w:multiLevelType w:val="multilevel"/>
    <w:tmpl w:val="93D00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4E39AE"/>
    <w:multiLevelType w:val="hybridMultilevel"/>
    <w:tmpl w:val="F28C7FC8"/>
    <w:lvl w:ilvl="0" w:tplc="20000017">
      <w:start w:val="1"/>
      <w:numFmt w:val="low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ADF1CB0"/>
    <w:multiLevelType w:val="hybridMultilevel"/>
    <w:tmpl w:val="7B9ED898"/>
    <w:lvl w:ilvl="0" w:tplc="F3E67448">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8A15FB"/>
    <w:multiLevelType w:val="multilevel"/>
    <w:tmpl w:val="DD1295CA"/>
    <w:lvl w:ilvl="0">
      <w:start w:val="1"/>
      <w:numFmt w:val="lowerLetter"/>
      <w:lvlText w:val="%1)"/>
      <w:lvlJc w:val="left"/>
      <w:pPr>
        <w:tabs>
          <w:tab w:val="num" w:pos="1080"/>
        </w:tabs>
        <w:ind w:left="1080" w:hanging="360"/>
      </w:pPr>
    </w:lvl>
    <w:lvl w:ilvl="1">
      <w:start w:val="3"/>
      <w:numFmt w:val="decimal"/>
      <w:lvlText w:val="%2.)"/>
      <w:lvlJc w:val="left"/>
      <w:pPr>
        <w:ind w:left="1800" w:hanging="360"/>
      </w:pPr>
      <w:rPr>
        <w:rFonts w:hint="default"/>
        <w:b/>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15:restartNumberingAfterBreak="0">
    <w:nsid w:val="22D62C7D"/>
    <w:multiLevelType w:val="hybridMultilevel"/>
    <w:tmpl w:val="EC5AED76"/>
    <w:lvl w:ilvl="0" w:tplc="77C2E13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244E7E5E"/>
    <w:multiLevelType w:val="hybridMultilevel"/>
    <w:tmpl w:val="3B34A12E"/>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2CB3123A"/>
    <w:multiLevelType w:val="hybridMultilevel"/>
    <w:tmpl w:val="1A36D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2B76118"/>
    <w:multiLevelType w:val="multilevel"/>
    <w:tmpl w:val="E72AC0E6"/>
    <w:lvl w:ilvl="0">
      <w:start w:val="1"/>
      <w:numFmt w:val="decimal"/>
      <w:lvlText w:val="%1."/>
      <w:lvlJc w:val="left"/>
      <w:pPr>
        <w:tabs>
          <w:tab w:val="num" w:pos="1080"/>
        </w:tabs>
        <w:ind w:left="1080" w:hanging="360"/>
      </w:pPr>
    </w:lvl>
    <w:lvl w:ilvl="1">
      <w:start w:val="3"/>
      <w:numFmt w:val="decimal"/>
      <w:lvlText w:val="%2.)"/>
      <w:lvlJc w:val="left"/>
      <w:pPr>
        <w:ind w:left="1800" w:hanging="360"/>
      </w:pPr>
      <w:rPr>
        <w:rFonts w:hint="default"/>
        <w:b/>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334B7861"/>
    <w:multiLevelType w:val="hybridMultilevel"/>
    <w:tmpl w:val="F1D40FDA"/>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3D2874C3"/>
    <w:multiLevelType w:val="hybridMultilevel"/>
    <w:tmpl w:val="7C86B1C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0B93452"/>
    <w:multiLevelType w:val="hybridMultilevel"/>
    <w:tmpl w:val="24FAEF5A"/>
    <w:lvl w:ilvl="0" w:tplc="664ABAB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1BD2D9E"/>
    <w:multiLevelType w:val="hybridMultilevel"/>
    <w:tmpl w:val="1CF2CD28"/>
    <w:lvl w:ilvl="0" w:tplc="D6D42CEE">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58B2FA6"/>
    <w:multiLevelType w:val="hybridMultilevel"/>
    <w:tmpl w:val="7248A4AA"/>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46BD76DC"/>
    <w:multiLevelType w:val="hybridMultilevel"/>
    <w:tmpl w:val="6A362668"/>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4E166C54"/>
    <w:multiLevelType w:val="multilevel"/>
    <w:tmpl w:val="4768B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B52220"/>
    <w:multiLevelType w:val="multilevel"/>
    <w:tmpl w:val="DD1295CA"/>
    <w:lvl w:ilvl="0">
      <w:start w:val="1"/>
      <w:numFmt w:val="lowerLetter"/>
      <w:lvlText w:val="%1)"/>
      <w:lvlJc w:val="left"/>
      <w:pPr>
        <w:tabs>
          <w:tab w:val="num" w:pos="1080"/>
        </w:tabs>
        <w:ind w:left="1080" w:hanging="360"/>
      </w:pPr>
    </w:lvl>
    <w:lvl w:ilvl="1">
      <w:start w:val="3"/>
      <w:numFmt w:val="decimal"/>
      <w:lvlText w:val="%2.)"/>
      <w:lvlJc w:val="left"/>
      <w:pPr>
        <w:ind w:left="1800" w:hanging="360"/>
      </w:pPr>
      <w:rPr>
        <w:rFonts w:hint="default"/>
        <w:b/>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15:restartNumberingAfterBreak="0">
    <w:nsid w:val="560701D9"/>
    <w:multiLevelType w:val="multilevel"/>
    <w:tmpl w:val="18444932"/>
    <w:lvl w:ilvl="0">
      <w:start w:val="1"/>
      <w:numFmt w:val="lowerLetter"/>
      <w:lvlText w:val="%1)"/>
      <w:lvlJc w:val="left"/>
      <w:pPr>
        <w:tabs>
          <w:tab w:val="num" w:pos="720"/>
        </w:tabs>
        <w:ind w:left="720" w:hanging="360"/>
      </w:pPr>
    </w:lvl>
    <w:lvl w:ilvl="1">
      <w:start w:val="3"/>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87663F"/>
    <w:multiLevelType w:val="hybridMultilevel"/>
    <w:tmpl w:val="7278E52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66F469A0"/>
    <w:multiLevelType w:val="hybridMultilevel"/>
    <w:tmpl w:val="D91A52F6"/>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6ACB4EF5"/>
    <w:multiLevelType w:val="multilevel"/>
    <w:tmpl w:val="DD1295CA"/>
    <w:lvl w:ilvl="0">
      <w:start w:val="1"/>
      <w:numFmt w:val="lowerLetter"/>
      <w:lvlText w:val="%1)"/>
      <w:lvlJc w:val="left"/>
      <w:pPr>
        <w:tabs>
          <w:tab w:val="num" w:pos="1080"/>
        </w:tabs>
        <w:ind w:left="1080" w:hanging="360"/>
      </w:pPr>
    </w:lvl>
    <w:lvl w:ilvl="1">
      <w:start w:val="3"/>
      <w:numFmt w:val="decimal"/>
      <w:lvlText w:val="%2.)"/>
      <w:lvlJc w:val="left"/>
      <w:pPr>
        <w:ind w:left="1800" w:hanging="360"/>
      </w:pPr>
      <w:rPr>
        <w:rFonts w:hint="default"/>
        <w:b/>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71F10BAA"/>
    <w:multiLevelType w:val="hybridMultilevel"/>
    <w:tmpl w:val="698A5A00"/>
    <w:lvl w:ilvl="0" w:tplc="20000017">
      <w:start w:val="1"/>
      <w:numFmt w:val="lowerLetter"/>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6" w15:restartNumberingAfterBreak="0">
    <w:nsid w:val="73054E4B"/>
    <w:multiLevelType w:val="hybridMultilevel"/>
    <w:tmpl w:val="A7362DA4"/>
    <w:lvl w:ilvl="0" w:tplc="3D2E72F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46D54F7"/>
    <w:multiLevelType w:val="hybridMultilevel"/>
    <w:tmpl w:val="97BEFD5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8" w15:restartNumberingAfterBreak="0">
    <w:nsid w:val="79F21092"/>
    <w:multiLevelType w:val="hybridMultilevel"/>
    <w:tmpl w:val="E0440DB4"/>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F274A02"/>
    <w:multiLevelType w:val="hybridMultilevel"/>
    <w:tmpl w:val="E5F20BF8"/>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15"/>
  </w:num>
  <w:num w:numId="2">
    <w:abstractNumId w:val="7"/>
  </w:num>
  <w:num w:numId="3">
    <w:abstractNumId w:val="11"/>
  </w:num>
  <w:num w:numId="4">
    <w:abstractNumId w:val="22"/>
  </w:num>
  <w:num w:numId="5">
    <w:abstractNumId w:val="3"/>
  </w:num>
  <w:num w:numId="6">
    <w:abstractNumId w:val="25"/>
  </w:num>
  <w:num w:numId="7">
    <w:abstractNumId w:val="28"/>
  </w:num>
  <w:num w:numId="8">
    <w:abstractNumId w:val="14"/>
  </w:num>
  <w:num w:numId="9">
    <w:abstractNumId w:val="13"/>
  </w:num>
  <w:num w:numId="10">
    <w:abstractNumId w:val="18"/>
  </w:num>
  <w:num w:numId="11">
    <w:abstractNumId w:val="23"/>
  </w:num>
  <w:num w:numId="12">
    <w:abstractNumId w:val="17"/>
  </w:num>
  <w:num w:numId="13">
    <w:abstractNumId w:val="29"/>
  </w:num>
  <w:num w:numId="14">
    <w:abstractNumId w:val="9"/>
  </w:num>
  <w:num w:numId="15">
    <w:abstractNumId w:val="16"/>
  </w:num>
  <w:num w:numId="16">
    <w:abstractNumId w:val="5"/>
  </w:num>
  <w:num w:numId="17">
    <w:abstractNumId w:val="19"/>
  </w:num>
  <w:num w:numId="18">
    <w:abstractNumId w:val="4"/>
  </w:num>
  <w:num w:numId="19">
    <w:abstractNumId w:val="12"/>
  </w:num>
  <w:num w:numId="20">
    <w:abstractNumId w:val="27"/>
  </w:num>
  <w:num w:numId="21">
    <w:abstractNumId w:val="1"/>
  </w:num>
  <w:num w:numId="22">
    <w:abstractNumId w:val="26"/>
  </w:num>
  <w:num w:numId="23">
    <w:abstractNumId w:val="6"/>
  </w:num>
  <w:num w:numId="24">
    <w:abstractNumId w:val="21"/>
  </w:num>
  <w:num w:numId="25">
    <w:abstractNumId w:val="10"/>
  </w:num>
  <w:num w:numId="26">
    <w:abstractNumId w:val="2"/>
  </w:num>
  <w:num w:numId="27">
    <w:abstractNumId w:val="24"/>
  </w:num>
  <w:num w:numId="28">
    <w:abstractNumId w:val="20"/>
  </w:num>
  <w:num w:numId="29">
    <w:abstractNumId w:val="8"/>
  </w:num>
  <w:num w:numId="30">
    <w:abstractNumId w:val="0"/>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B1"/>
    <w:rsid w:val="000F0ACA"/>
    <w:rsid w:val="002174B8"/>
    <w:rsid w:val="00285D98"/>
    <w:rsid w:val="0032034D"/>
    <w:rsid w:val="003A7D75"/>
    <w:rsid w:val="00414B61"/>
    <w:rsid w:val="004577EB"/>
    <w:rsid w:val="005919A5"/>
    <w:rsid w:val="00666A76"/>
    <w:rsid w:val="00686375"/>
    <w:rsid w:val="006E3254"/>
    <w:rsid w:val="00745451"/>
    <w:rsid w:val="00750FFF"/>
    <w:rsid w:val="007715AF"/>
    <w:rsid w:val="007925A7"/>
    <w:rsid w:val="007D46FC"/>
    <w:rsid w:val="007F7704"/>
    <w:rsid w:val="008168F0"/>
    <w:rsid w:val="008F22B0"/>
    <w:rsid w:val="009864E3"/>
    <w:rsid w:val="009B11B5"/>
    <w:rsid w:val="009E01B0"/>
    <w:rsid w:val="00A31150"/>
    <w:rsid w:val="00A431E1"/>
    <w:rsid w:val="00A72062"/>
    <w:rsid w:val="00AE6B74"/>
    <w:rsid w:val="00B12979"/>
    <w:rsid w:val="00B458CF"/>
    <w:rsid w:val="00CA5167"/>
    <w:rsid w:val="00CC1362"/>
    <w:rsid w:val="00D307B1"/>
    <w:rsid w:val="00E41220"/>
    <w:rsid w:val="00E5514E"/>
    <w:rsid w:val="00E66C4A"/>
    <w:rsid w:val="00F55693"/>
    <w:rsid w:val="00F9416B"/>
    <w:rsid w:val="00FE0D62"/>
  </w:rsids>
  <m:mathPr>
    <m:mathFont m:val="Cambria Math"/>
    <m:brkBin m:val="before"/>
    <m:brkBinSub m:val="--"/>
    <m:smallFrac m:val="0"/>
    <m:dispDef/>
    <m:lMargin m:val="0"/>
    <m:rMargin m:val="0"/>
    <m:defJc m:val="centerGroup"/>
    <m:wrapIndent m:val="1440"/>
    <m:intLim m:val="subSup"/>
    <m:naryLim m:val="undOvr"/>
  </m:mathPr>
  <w:themeFontLang w:val="en-K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632C6"/>
  <w15:chartTrackingRefBased/>
  <w15:docId w15:val="{3B12B5C8-85B6-4DE7-A500-2F29B681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14E"/>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7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7B1"/>
  </w:style>
  <w:style w:type="paragraph" w:styleId="Footer">
    <w:name w:val="footer"/>
    <w:basedOn w:val="Normal"/>
    <w:link w:val="FooterChar"/>
    <w:uiPriority w:val="99"/>
    <w:unhideWhenUsed/>
    <w:rsid w:val="00D307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7B1"/>
  </w:style>
  <w:style w:type="paragraph" w:styleId="ListParagraph">
    <w:name w:val="List Paragraph"/>
    <w:basedOn w:val="Normal"/>
    <w:uiPriority w:val="34"/>
    <w:qFormat/>
    <w:rsid w:val="00D307B1"/>
    <w:pPr>
      <w:ind w:left="720"/>
      <w:contextualSpacing/>
    </w:pPr>
  </w:style>
  <w:style w:type="character" w:customStyle="1" w:styleId="Heading1Char">
    <w:name w:val="Heading 1 Char"/>
    <w:basedOn w:val="DefaultParagraphFont"/>
    <w:link w:val="Heading1"/>
    <w:uiPriority w:val="9"/>
    <w:rsid w:val="00E5514E"/>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E5514E"/>
  </w:style>
  <w:style w:type="paragraph" w:styleId="NormalWeb">
    <w:name w:val="Normal (Web)"/>
    <w:basedOn w:val="Normal"/>
    <w:uiPriority w:val="99"/>
    <w:semiHidden/>
    <w:unhideWhenUsed/>
    <w:rsid w:val="00CA5167"/>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Strong">
    <w:name w:val="Strong"/>
    <w:basedOn w:val="DefaultParagraphFont"/>
    <w:uiPriority w:val="22"/>
    <w:qFormat/>
    <w:rsid w:val="00CA51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572344">
      <w:bodyDiv w:val="1"/>
      <w:marLeft w:val="0"/>
      <w:marRight w:val="0"/>
      <w:marTop w:val="0"/>
      <w:marBottom w:val="0"/>
      <w:divBdr>
        <w:top w:val="none" w:sz="0" w:space="0" w:color="auto"/>
        <w:left w:val="none" w:sz="0" w:space="0" w:color="auto"/>
        <w:bottom w:val="none" w:sz="0" w:space="0" w:color="auto"/>
        <w:right w:val="none" w:sz="0" w:space="0" w:color="auto"/>
      </w:divBdr>
    </w:div>
    <w:div w:id="725953751">
      <w:bodyDiv w:val="1"/>
      <w:marLeft w:val="0"/>
      <w:marRight w:val="0"/>
      <w:marTop w:val="0"/>
      <w:marBottom w:val="0"/>
      <w:divBdr>
        <w:top w:val="none" w:sz="0" w:space="0" w:color="auto"/>
        <w:left w:val="none" w:sz="0" w:space="0" w:color="auto"/>
        <w:bottom w:val="none" w:sz="0" w:space="0" w:color="auto"/>
        <w:right w:val="none" w:sz="0" w:space="0" w:color="auto"/>
      </w:divBdr>
    </w:div>
    <w:div w:id="832988327">
      <w:bodyDiv w:val="1"/>
      <w:marLeft w:val="0"/>
      <w:marRight w:val="0"/>
      <w:marTop w:val="0"/>
      <w:marBottom w:val="0"/>
      <w:divBdr>
        <w:top w:val="none" w:sz="0" w:space="0" w:color="auto"/>
        <w:left w:val="none" w:sz="0" w:space="0" w:color="auto"/>
        <w:bottom w:val="none" w:sz="0" w:space="0" w:color="auto"/>
        <w:right w:val="none" w:sz="0" w:space="0" w:color="auto"/>
      </w:divBdr>
    </w:div>
    <w:div w:id="879321257">
      <w:bodyDiv w:val="1"/>
      <w:marLeft w:val="0"/>
      <w:marRight w:val="0"/>
      <w:marTop w:val="0"/>
      <w:marBottom w:val="0"/>
      <w:divBdr>
        <w:top w:val="none" w:sz="0" w:space="0" w:color="auto"/>
        <w:left w:val="none" w:sz="0" w:space="0" w:color="auto"/>
        <w:bottom w:val="none" w:sz="0" w:space="0" w:color="auto"/>
        <w:right w:val="none" w:sz="0" w:space="0" w:color="auto"/>
      </w:divBdr>
    </w:div>
    <w:div w:id="932055425">
      <w:bodyDiv w:val="1"/>
      <w:marLeft w:val="0"/>
      <w:marRight w:val="0"/>
      <w:marTop w:val="0"/>
      <w:marBottom w:val="0"/>
      <w:divBdr>
        <w:top w:val="none" w:sz="0" w:space="0" w:color="auto"/>
        <w:left w:val="none" w:sz="0" w:space="0" w:color="auto"/>
        <w:bottom w:val="none" w:sz="0" w:space="0" w:color="auto"/>
        <w:right w:val="none" w:sz="0" w:space="0" w:color="auto"/>
      </w:divBdr>
    </w:div>
    <w:div w:id="984508883">
      <w:bodyDiv w:val="1"/>
      <w:marLeft w:val="0"/>
      <w:marRight w:val="0"/>
      <w:marTop w:val="0"/>
      <w:marBottom w:val="0"/>
      <w:divBdr>
        <w:top w:val="none" w:sz="0" w:space="0" w:color="auto"/>
        <w:left w:val="none" w:sz="0" w:space="0" w:color="auto"/>
        <w:bottom w:val="none" w:sz="0" w:space="0" w:color="auto"/>
        <w:right w:val="none" w:sz="0" w:space="0" w:color="auto"/>
      </w:divBdr>
    </w:div>
    <w:div w:id="1279292520">
      <w:bodyDiv w:val="1"/>
      <w:marLeft w:val="0"/>
      <w:marRight w:val="0"/>
      <w:marTop w:val="0"/>
      <w:marBottom w:val="0"/>
      <w:divBdr>
        <w:top w:val="none" w:sz="0" w:space="0" w:color="auto"/>
        <w:left w:val="none" w:sz="0" w:space="0" w:color="auto"/>
        <w:bottom w:val="none" w:sz="0" w:space="0" w:color="auto"/>
        <w:right w:val="none" w:sz="0" w:space="0" w:color="auto"/>
      </w:divBdr>
    </w:div>
    <w:div w:id="1454321962">
      <w:bodyDiv w:val="1"/>
      <w:marLeft w:val="0"/>
      <w:marRight w:val="0"/>
      <w:marTop w:val="0"/>
      <w:marBottom w:val="0"/>
      <w:divBdr>
        <w:top w:val="none" w:sz="0" w:space="0" w:color="auto"/>
        <w:left w:val="none" w:sz="0" w:space="0" w:color="auto"/>
        <w:bottom w:val="none" w:sz="0" w:space="0" w:color="auto"/>
        <w:right w:val="none" w:sz="0" w:space="0" w:color="auto"/>
      </w:divBdr>
    </w:div>
    <w:div w:id="1755009030">
      <w:bodyDiv w:val="1"/>
      <w:marLeft w:val="0"/>
      <w:marRight w:val="0"/>
      <w:marTop w:val="0"/>
      <w:marBottom w:val="0"/>
      <w:divBdr>
        <w:top w:val="none" w:sz="0" w:space="0" w:color="auto"/>
        <w:left w:val="none" w:sz="0" w:space="0" w:color="auto"/>
        <w:bottom w:val="none" w:sz="0" w:space="0" w:color="auto"/>
        <w:right w:val="none" w:sz="0" w:space="0" w:color="auto"/>
      </w:divBdr>
    </w:div>
    <w:div w:id="176272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Han031</b:Tag>
    <b:SourceType>JournalArticle</b:SourceType>
    <b:Guid>{AC7D0C01-0425-49EE-B7FA-50F5898CE900}</b:Guid>
    <b:Author>
      <b:Author>
        <b:NameList>
          <b:Person>
            <b:Last>Hans-Erik Carlsson</b:Last>
            <b:First>Jann</b:First>
            <b:Middle>Hau</b:Middle>
          </b:Person>
        </b:NameList>
      </b:Author>
    </b:Author>
    <b:Title>An overview of surveys on how people view animal experimentation</b:Title>
    <b:Year>2003</b:Year>
    <b:Pages>http://pus.sagepub.com/cgi/content/abstract/12/1/67</b:Pages>
    <b:RefOrder>2</b:RefOrder>
  </b:Source>
  <b:Source>
    <b:Tag>Roo12</b:Tag>
    <b:SourceType>JournalArticle</b:SourceType>
    <b:Guid>{1F635C92-ECF9-4C4F-8D7A-58C476A2D2D8}</b:Guid>
    <b:Author>
      <b:Author>
        <b:NameList>
          <b:Person>
            <b:Last>Roopa S</b:Last>
            <b:First>Rani</b:First>
            <b:Middle>MS</b:Middle>
          </b:Person>
        </b:NameList>
      </b:Author>
    </b:Author>
    <b:Title>Questionnaire Designing for a Survey</b:Title>
    <b:Year>2012</b:Year>
    <b:Pages>http://www.jios.in</b:Pages>
    <b:RefOrder>3</b:RefOrder>
  </b:Source>
  <b:Source>
    <b:Tag>Fox86</b:Tag>
    <b:SourceType>JournalArticle</b:SourceType>
    <b:Guid>{7EF717A9-2E15-489F-8E1E-4766F69483EC}</b:Guid>
    <b:Author>
      <b:Author>
        <b:NameList>
          <b:Person>
            <b:Last>Fox</b:Last>
            <b:First>Michael</b:First>
            <b:Middle>A.</b:Middle>
          </b:Person>
        </b:NameList>
      </b:Author>
    </b:Author>
    <b:Title> The Case for Animal Experimentation</b:Title>
    <b:Year>1986</b:Year>
    <b:Pages>https://ivypanda.com/essays/should-animals-be-used-in-research/</b:Pages>
    <b:RefOrder>1</b:RefOrder>
  </b:Source>
</b:Sources>
</file>

<file path=customXml/itemProps1.xml><?xml version="1.0" encoding="utf-8"?>
<ds:datastoreItem xmlns:ds="http://schemas.openxmlformats.org/officeDocument/2006/customXml" ds:itemID="{9BB0A3E4-452B-44CC-81FF-4F7D64055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Githaiga</dc:creator>
  <cp:keywords/>
  <dc:description/>
  <cp:lastModifiedBy>Joseph Mutugi</cp:lastModifiedBy>
  <cp:revision>2</cp:revision>
  <dcterms:created xsi:type="dcterms:W3CDTF">2020-11-18T12:33:00Z</dcterms:created>
  <dcterms:modified xsi:type="dcterms:W3CDTF">2020-11-18T12:33:00Z</dcterms:modified>
</cp:coreProperties>
</file>